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5"/>
      </w:tblGrid>
      <w:tr w:rsidR="00165811" w14:paraId="0E636EB9" w14:textId="77777777" w:rsidTr="00165811">
        <w:trPr>
          <w:trHeight w:val="368"/>
        </w:trPr>
        <w:tc>
          <w:tcPr>
            <w:tcW w:w="1835" w:type="dxa"/>
          </w:tcPr>
          <w:p w14:paraId="2A9AC424" w14:textId="5C2D3ECC" w:rsidR="00165811" w:rsidRDefault="00165811">
            <w:r w:rsidRPr="00AE10E3">
              <w:rPr>
                <w:sz w:val="20"/>
                <w:szCs w:val="20"/>
              </w:rPr>
              <w:t xml:space="preserve">Date </w:t>
            </w:r>
          </w:p>
        </w:tc>
      </w:tr>
      <w:tr w:rsidR="00165811" w14:paraId="42AF1C82" w14:textId="77777777" w:rsidTr="00165811">
        <w:trPr>
          <w:trHeight w:val="368"/>
        </w:trPr>
        <w:tc>
          <w:tcPr>
            <w:tcW w:w="1835" w:type="dxa"/>
          </w:tcPr>
          <w:p w14:paraId="179B7A4A" w14:textId="59A441D1" w:rsidR="00165811" w:rsidRDefault="00165811">
            <w:r>
              <w:t xml:space="preserve"> </w:t>
            </w:r>
          </w:p>
        </w:tc>
      </w:tr>
    </w:tbl>
    <w:tbl>
      <w:tblPr>
        <w:tblStyle w:val="TableGrid"/>
        <w:tblpPr w:leftFromText="180" w:rightFromText="180" w:vertAnchor="text" w:horzAnchor="page" w:tblpX="8833" w:tblpY="-704"/>
        <w:tblW w:w="0" w:type="auto"/>
        <w:tblLook w:val="04A0" w:firstRow="1" w:lastRow="0" w:firstColumn="1" w:lastColumn="0" w:noHBand="0" w:noVBand="1"/>
      </w:tblPr>
      <w:tblGrid>
        <w:gridCol w:w="2037"/>
      </w:tblGrid>
      <w:tr w:rsidR="00165811" w14:paraId="682D2E89" w14:textId="77777777" w:rsidTr="009C61EF">
        <w:trPr>
          <w:trHeight w:val="473"/>
        </w:trPr>
        <w:tc>
          <w:tcPr>
            <w:tcW w:w="2037" w:type="dxa"/>
          </w:tcPr>
          <w:p w14:paraId="67F54DFD" w14:textId="77777777" w:rsidR="006F598D" w:rsidRDefault="00165811" w:rsidP="009C61EF">
            <w:pPr>
              <w:rPr>
                <w:sz w:val="20"/>
                <w:szCs w:val="20"/>
              </w:rPr>
            </w:pPr>
            <w:r w:rsidRPr="00AE10E3">
              <w:rPr>
                <w:sz w:val="20"/>
                <w:szCs w:val="20"/>
              </w:rPr>
              <w:t>ER Number</w:t>
            </w:r>
            <w:r w:rsidR="006F598D">
              <w:rPr>
                <w:sz w:val="20"/>
                <w:szCs w:val="20"/>
              </w:rPr>
              <w:t xml:space="preserve"> </w:t>
            </w:r>
          </w:p>
          <w:p w14:paraId="0AE401FE" w14:textId="442F5C50" w:rsidR="00165811" w:rsidRDefault="006F598D" w:rsidP="009C61EF">
            <w:r w:rsidRPr="00770AB5">
              <w:rPr>
                <w:sz w:val="12"/>
                <w:szCs w:val="12"/>
              </w:rPr>
              <w:t>(filled in by Agri EC)</w:t>
            </w:r>
          </w:p>
        </w:tc>
      </w:tr>
      <w:tr w:rsidR="00165811" w14:paraId="644D1F81" w14:textId="77777777" w:rsidTr="009C61EF">
        <w:trPr>
          <w:trHeight w:val="473"/>
        </w:trPr>
        <w:tc>
          <w:tcPr>
            <w:tcW w:w="2037" w:type="dxa"/>
          </w:tcPr>
          <w:p w14:paraId="285F1FA1" w14:textId="77777777" w:rsidR="00165811" w:rsidRDefault="00165811" w:rsidP="009C61EF"/>
        </w:tc>
      </w:tr>
    </w:tbl>
    <w:p w14:paraId="3D6C5675" w14:textId="7CD147D5" w:rsidR="00165811" w:rsidRPr="00AE10E3" w:rsidRDefault="00165811" w:rsidP="00AE10E3">
      <w:pPr>
        <w:jc w:val="center"/>
      </w:pPr>
      <w:r>
        <w:t xml:space="preserve">                                      </w:t>
      </w:r>
      <w:r w:rsidRPr="00165811">
        <w:rPr>
          <w:b/>
          <w:bCs/>
          <w:u w:val="single"/>
        </w:rPr>
        <w:t xml:space="preserve">Application for a Permit to Move </w:t>
      </w:r>
      <w:r w:rsidR="00D527B3">
        <w:rPr>
          <w:b/>
          <w:bCs/>
          <w:u w:val="single"/>
        </w:rPr>
        <w:t xml:space="preserve">Cloven Hoof </w:t>
      </w:r>
      <w:r w:rsidRPr="00165811">
        <w:rPr>
          <w:b/>
          <w:bCs/>
          <w:u w:val="single"/>
        </w:rPr>
        <w:t xml:space="preserve">Animals </w:t>
      </w:r>
      <w:r w:rsidR="00177EAC">
        <w:rPr>
          <w:b/>
          <w:bCs/>
          <w:u w:val="single"/>
        </w:rPr>
        <w:t xml:space="preserve">from </w:t>
      </w:r>
      <w:r w:rsidR="005E7777">
        <w:rPr>
          <w:b/>
          <w:bCs/>
          <w:u w:val="single"/>
        </w:rPr>
        <w:t>WITHIN</w:t>
      </w:r>
      <w:r w:rsidRPr="00177EAC">
        <w:rPr>
          <w:b/>
          <w:bCs/>
          <w:u w:val="single"/>
        </w:rPr>
        <w:t xml:space="preserve"> the</w:t>
      </w:r>
      <w:r w:rsidR="00F8245E" w:rsidRPr="00177EAC">
        <w:rPr>
          <w:b/>
          <w:bCs/>
          <w:u w:val="single"/>
        </w:rPr>
        <w:t xml:space="preserve"> 10km radius</w:t>
      </w:r>
      <w:r w:rsidRPr="00177EAC">
        <w:rPr>
          <w:b/>
          <w:bCs/>
          <w:u w:val="single"/>
        </w:rPr>
        <w:t xml:space="preserve"> </w:t>
      </w:r>
      <w:r w:rsidRPr="00165811">
        <w:rPr>
          <w:b/>
          <w:bCs/>
          <w:u w:val="single"/>
        </w:rPr>
        <w:t xml:space="preserve">Foot-and-Mouth Disease affected Area. </w:t>
      </w:r>
    </w:p>
    <w:p w14:paraId="2B7B9FBC" w14:textId="4AF0F0FA" w:rsidR="00165811" w:rsidRPr="009C61EF" w:rsidRDefault="00165811" w:rsidP="00165811">
      <w:pPr>
        <w:jc w:val="center"/>
        <w:rPr>
          <w:sz w:val="20"/>
          <w:szCs w:val="20"/>
        </w:rPr>
      </w:pPr>
      <w:r w:rsidRPr="009C61EF">
        <w:rPr>
          <w:sz w:val="20"/>
          <w:szCs w:val="20"/>
        </w:rPr>
        <w:t xml:space="preserve">In terms of the Animal Disease Act, 1984, as amended, and subject to the conditions specified below, the following applicant and associated details refer.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024"/>
      </w:tblGrid>
      <w:tr w:rsidR="00165811" w14:paraId="6607F85B" w14:textId="77777777" w:rsidTr="00165811">
        <w:trPr>
          <w:trHeight w:val="522"/>
        </w:trPr>
        <w:tc>
          <w:tcPr>
            <w:tcW w:w="7024" w:type="dxa"/>
          </w:tcPr>
          <w:p w14:paraId="0AFEA4E1" w14:textId="77777777" w:rsidR="00165811" w:rsidRDefault="00165811" w:rsidP="00165811"/>
        </w:tc>
      </w:tr>
    </w:tbl>
    <w:p w14:paraId="32A92FA1" w14:textId="3704C41F" w:rsidR="00165811" w:rsidRDefault="00165811" w:rsidP="00165811">
      <w:r>
        <w:t>Name and Surname</w:t>
      </w:r>
      <w:r w:rsidR="00993B97">
        <w:t>:</w:t>
      </w:r>
      <w:r>
        <w:t xml:space="preserve"> </w:t>
      </w:r>
    </w:p>
    <w:tbl>
      <w:tblPr>
        <w:tblStyle w:val="TableGrid"/>
        <w:tblpPr w:leftFromText="180" w:rightFromText="180" w:vertAnchor="text" w:horzAnchor="page" w:tblpX="5173" w:tblpY="29"/>
        <w:tblW w:w="0" w:type="auto"/>
        <w:tblLook w:val="04A0" w:firstRow="1" w:lastRow="0" w:firstColumn="1" w:lastColumn="0" w:noHBand="0" w:noVBand="1"/>
      </w:tblPr>
      <w:tblGrid>
        <w:gridCol w:w="5263"/>
      </w:tblGrid>
      <w:tr w:rsidR="00165811" w14:paraId="4BEDF8BC" w14:textId="77777777" w:rsidTr="00993B97">
        <w:trPr>
          <w:trHeight w:val="431"/>
        </w:trPr>
        <w:tc>
          <w:tcPr>
            <w:tcW w:w="5263" w:type="dxa"/>
          </w:tcPr>
          <w:p w14:paraId="4EB33465" w14:textId="77777777" w:rsidR="00165811" w:rsidRDefault="00165811" w:rsidP="00165811">
            <w:pPr>
              <w:jc w:val="right"/>
            </w:pPr>
            <w:r>
              <w:t>S</w:t>
            </w:r>
          </w:p>
        </w:tc>
      </w:tr>
      <w:tr w:rsidR="00165811" w14:paraId="61BC2F97" w14:textId="77777777" w:rsidTr="00993B97">
        <w:trPr>
          <w:trHeight w:val="431"/>
        </w:trPr>
        <w:tc>
          <w:tcPr>
            <w:tcW w:w="5263" w:type="dxa"/>
          </w:tcPr>
          <w:p w14:paraId="7A852A7E" w14:textId="662052A2" w:rsidR="00165811" w:rsidRDefault="00165811" w:rsidP="00165811">
            <w:pPr>
              <w:jc w:val="right"/>
            </w:pPr>
            <w:r>
              <w:t>E</w:t>
            </w:r>
          </w:p>
        </w:tc>
      </w:tr>
    </w:tbl>
    <w:p w14:paraId="1CD2E792" w14:textId="4CE4A2EA" w:rsidR="00165811" w:rsidRPr="00165811" w:rsidRDefault="00165811" w:rsidP="00165811">
      <w:r>
        <w:t>GPS Coordinates of Farm of Origin</w:t>
      </w:r>
      <w:r w:rsidR="00993B97">
        <w:t>:</w:t>
      </w:r>
      <w:r>
        <w:t xml:space="preserve"> </w:t>
      </w:r>
    </w:p>
    <w:tbl>
      <w:tblPr>
        <w:tblStyle w:val="TableGrid"/>
        <w:tblpPr w:leftFromText="180" w:rightFromText="180" w:vertAnchor="text" w:horzAnchor="page" w:tblpX="3337" w:tblpY="130"/>
        <w:tblW w:w="0" w:type="auto"/>
        <w:tblLook w:val="04A0" w:firstRow="1" w:lastRow="0" w:firstColumn="1" w:lastColumn="0" w:noHBand="0" w:noVBand="1"/>
      </w:tblPr>
      <w:tblGrid>
        <w:gridCol w:w="7085"/>
      </w:tblGrid>
      <w:tr w:rsidR="00190087" w14:paraId="78064057" w14:textId="77777777" w:rsidTr="00190087">
        <w:trPr>
          <w:trHeight w:val="390"/>
        </w:trPr>
        <w:tc>
          <w:tcPr>
            <w:tcW w:w="7085" w:type="dxa"/>
          </w:tcPr>
          <w:p w14:paraId="5CC47696" w14:textId="77777777" w:rsidR="00190087" w:rsidRDefault="00190087" w:rsidP="00190087"/>
        </w:tc>
      </w:tr>
    </w:tbl>
    <w:tbl>
      <w:tblPr>
        <w:tblStyle w:val="TableGrid"/>
        <w:tblpPr w:leftFromText="180" w:rightFromText="180" w:vertAnchor="text" w:horzAnchor="page" w:tblpX="3793" w:tblpY="682"/>
        <w:tblW w:w="0" w:type="auto"/>
        <w:tblLook w:val="04A0" w:firstRow="1" w:lastRow="0" w:firstColumn="1" w:lastColumn="0" w:noHBand="0" w:noVBand="1"/>
      </w:tblPr>
      <w:tblGrid>
        <w:gridCol w:w="6628"/>
      </w:tblGrid>
      <w:tr w:rsidR="00190087" w14:paraId="0319406B" w14:textId="77777777" w:rsidTr="00190087">
        <w:trPr>
          <w:trHeight w:val="482"/>
        </w:trPr>
        <w:tc>
          <w:tcPr>
            <w:tcW w:w="6628" w:type="dxa"/>
          </w:tcPr>
          <w:p w14:paraId="3E4F4BBC" w14:textId="77777777" w:rsidR="00190087" w:rsidRDefault="00190087" w:rsidP="00190087"/>
        </w:tc>
      </w:tr>
    </w:tbl>
    <w:p w14:paraId="1A5D71D3" w14:textId="77777777" w:rsidR="00190087" w:rsidRPr="00165811" w:rsidRDefault="00190087" w:rsidP="00190087">
      <w:r>
        <w:t xml:space="preserve">Local Municipality: </w:t>
      </w:r>
    </w:p>
    <w:p w14:paraId="2791065C" w14:textId="7E5B6D62" w:rsidR="00165811" w:rsidRPr="00165811" w:rsidRDefault="00190087" w:rsidP="00165811">
      <w:r>
        <w:t xml:space="preserve">District Municipality: </w:t>
      </w:r>
    </w:p>
    <w:tbl>
      <w:tblPr>
        <w:tblStyle w:val="TableGrid"/>
        <w:tblpPr w:leftFromText="180" w:rightFromText="180" w:vertAnchor="text" w:horzAnchor="page" w:tblpX="3421" w:tblpY="-34"/>
        <w:tblW w:w="0" w:type="auto"/>
        <w:tblLook w:val="04A0" w:firstRow="1" w:lastRow="0" w:firstColumn="1" w:lastColumn="0" w:noHBand="0" w:noVBand="1"/>
      </w:tblPr>
      <w:tblGrid>
        <w:gridCol w:w="7001"/>
      </w:tblGrid>
      <w:tr w:rsidR="00165811" w14:paraId="43AFA74C" w14:textId="77777777" w:rsidTr="00190087">
        <w:trPr>
          <w:trHeight w:val="550"/>
        </w:trPr>
        <w:tc>
          <w:tcPr>
            <w:tcW w:w="7001" w:type="dxa"/>
          </w:tcPr>
          <w:p w14:paraId="3DD8DD54" w14:textId="77777777" w:rsidR="00165811" w:rsidRDefault="00165811" w:rsidP="00165811"/>
        </w:tc>
      </w:tr>
    </w:tbl>
    <w:p w14:paraId="6BBC1396" w14:textId="7A4ADA0C" w:rsidR="00165811" w:rsidRPr="00165811" w:rsidRDefault="00165811" w:rsidP="00165811">
      <w:r>
        <w:t>Name of Abattoir</w:t>
      </w:r>
      <w:r w:rsidR="00993B97">
        <w:t>:</w:t>
      </w:r>
      <w:r>
        <w:t xml:space="preserve"> </w:t>
      </w:r>
    </w:p>
    <w:tbl>
      <w:tblPr>
        <w:tblStyle w:val="TableGrid"/>
        <w:tblpPr w:leftFromText="180" w:rightFromText="180" w:vertAnchor="text" w:horzAnchor="page" w:tblpX="5161" w:tblpY="79"/>
        <w:tblW w:w="0" w:type="auto"/>
        <w:tblLook w:val="04A0" w:firstRow="1" w:lastRow="0" w:firstColumn="1" w:lastColumn="0" w:noHBand="0" w:noVBand="1"/>
      </w:tblPr>
      <w:tblGrid>
        <w:gridCol w:w="5238"/>
      </w:tblGrid>
      <w:tr w:rsidR="00993B97" w14:paraId="1C9CD456" w14:textId="77777777" w:rsidTr="00993B97">
        <w:trPr>
          <w:trHeight w:val="385"/>
        </w:trPr>
        <w:tc>
          <w:tcPr>
            <w:tcW w:w="5238" w:type="dxa"/>
          </w:tcPr>
          <w:p w14:paraId="3BB151D3" w14:textId="494F1914" w:rsidR="00993B97" w:rsidRDefault="00993B97" w:rsidP="00993B97">
            <w:pPr>
              <w:jc w:val="right"/>
            </w:pPr>
            <w:r>
              <w:t>S</w:t>
            </w:r>
          </w:p>
        </w:tc>
      </w:tr>
      <w:tr w:rsidR="00993B97" w14:paraId="2C7809D8" w14:textId="77777777" w:rsidTr="00993B97">
        <w:trPr>
          <w:trHeight w:val="385"/>
        </w:trPr>
        <w:tc>
          <w:tcPr>
            <w:tcW w:w="5238" w:type="dxa"/>
          </w:tcPr>
          <w:p w14:paraId="478AA210" w14:textId="7A81EE40" w:rsidR="00993B97" w:rsidRDefault="00993B97" w:rsidP="00993B97">
            <w:pPr>
              <w:jc w:val="right"/>
            </w:pPr>
            <w:r>
              <w:t>E</w:t>
            </w:r>
          </w:p>
        </w:tc>
      </w:tr>
    </w:tbl>
    <w:p w14:paraId="43DEA087" w14:textId="249C05E8" w:rsidR="00993B97" w:rsidRPr="00165811" w:rsidRDefault="00993B97" w:rsidP="00993B97">
      <w:r>
        <w:t xml:space="preserve">GPS Coordinates of Abattoir: </w:t>
      </w:r>
    </w:p>
    <w:p w14:paraId="5C513B0D" w14:textId="0FD68F7F" w:rsidR="009C61EF" w:rsidRDefault="009C61EF" w:rsidP="009C61EF">
      <w:r>
        <w:softHyphen/>
      </w:r>
    </w:p>
    <w:tbl>
      <w:tblPr>
        <w:tblStyle w:val="TableGrid"/>
        <w:tblpPr w:leftFromText="180" w:rightFromText="180" w:vertAnchor="text" w:horzAnchor="margin" w:tblpXSpec="right" w:tblpY="-14"/>
        <w:tblW w:w="0" w:type="auto"/>
        <w:tblLook w:val="04A0" w:firstRow="1" w:lastRow="0" w:firstColumn="1" w:lastColumn="0" w:noHBand="0" w:noVBand="1"/>
      </w:tblPr>
      <w:tblGrid>
        <w:gridCol w:w="3501"/>
      </w:tblGrid>
      <w:tr w:rsidR="00AE10E3" w14:paraId="22D3E9A6" w14:textId="77777777" w:rsidTr="00B15300">
        <w:trPr>
          <w:trHeight w:val="401"/>
        </w:trPr>
        <w:tc>
          <w:tcPr>
            <w:tcW w:w="3501" w:type="dxa"/>
          </w:tcPr>
          <w:p w14:paraId="37646DC5" w14:textId="77777777" w:rsidR="00AE10E3" w:rsidRDefault="00AE10E3" w:rsidP="00AE10E3"/>
        </w:tc>
      </w:tr>
    </w:tbl>
    <w:p w14:paraId="35C0F453" w14:textId="4E03D0B7" w:rsidR="00AE10E3" w:rsidRDefault="00AE10E3" w:rsidP="009C61EF">
      <w:r>
        <w:t xml:space="preserve">Registration number of vehicle moving animals: </w:t>
      </w:r>
    </w:p>
    <w:p w14:paraId="09658951" w14:textId="0F8E2C96" w:rsidR="009C61EF" w:rsidRDefault="009C61EF" w:rsidP="009C61EF">
      <w:pPr>
        <w:jc w:val="center"/>
      </w:pPr>
      <w:r>
        <w:softHyphen/>
      </w:r>
      <w:r>
        <w:softHyphen/>
      </w:r>
      <w:r>
        <w:softHyphen/>
      </w:r>
      <w:r>
        <w:softHyphen/>
      </w:r>
      <w:r>
        <w:softHyphen/>
      </w:r>
      <w:r>
        <w:softHyphen/>
      </w:r>
      <w:r>
        <w:softHyphen/>
      </w:r>
      <w:r>
        <w:softHyphen/>
      </w:r>
      <w:r>
        <w:softHyphen/>
        <w:t xml:space="preserve"> </w:t>
      </w:r>
      <w:r w:rsidRPr="009C61EF">
        <w:rPr>
          <w:b/>
          <w:bCs/>
          <w:u w:val="single"/>
        </w:rPr>
        <w:softHyphen/>
      </w:r>
      <w:r w:rsidRPr="009C61EF">
        <w:rPr>
          <w:b/>
          <w:bCs/>
          <w:u w:val="single"/>
        </w:rPr>
        <w:softHyphen/>
      </w:r>
      <w:r w:rsidRPr="009C61EF">
        <w:rPr>
          <w:b/>
          <w:bCs/>
          <w:u w:val="single"/>
        </w:rPr>
        <w:softHyphen/>
      </w:r>
      <w:r w:rsidRPr="009C61EF">
        <w:rPr>
          <w:b/>
          <w:bCs/>
          <w:u w:val="single"/>
        </w:rPr>
        <w:softHyphen/>
      </w:r>
      <w:r w:rsidRPr="009C61EF">
        <w:rPr>
          <w:b/>
          <w:bCs/>
          <w:u w:val="single"/>
        </w:rPr>
        <w:softHyphen/>
      </w:r>
      <w:r w:rsidRPr="009C61EF">
        <w:rPr>
          <w:b/>
          <w:bCs/>
          <w:u w:val="single"/>
        </w:rPr>
        <w:softHyphen/>
      </w:r>
      <w:r w:rsidRPr="009C61EF">
        <w:rPr>
          <w:b/>
          <w:bCs/>
          <w:u w:val="single"/>
        </w:rPr>
        <w:softHyphen/>
        <w:t>Conditions:</w:t>
      </w:r>
    </w:p>
    <w:p w14:paraId="71C6777B" w14:textId="71E39954" w:rsidR="009C61EF" w:rsidRPr="009C61EF" w:rsidRDefault="009C61EF" w:rsidP="009C61EF">
      <w:pPr>
        <w:tabs>
          <w:tab w:val="left" w:pos="6564"/>
        </w:tabs>
        <w:spacing w:after="0" w:line="240" w:lineRule="auto"/>
        <w:jc w:val="both"/>
        <w:rPr>
          <w:rFonts w:ascii="Avenir Next LT Pro" w:hAnsi="Avenir Next LT Pro" w:cs="Arial"/>
          <w:sz w:val="18"/>
          <w:szCs w:val="18"/>
        </w:rPr>
        <w:sectPr w:rsidR="009C61EF" w:rsidRPr="009C61EF">
          <w:footerReference w:type="default" r:id="rId7"/>
          <w:pgSz w:w="11906" w:h="16838"/>
          <w:pgMar w:top="1440" w:right="1440" w:bottom="1440" w:left="1440" w:header="708" w:footer="708" w:gutter="0"/>
          <w:cols w:space="708"/>
          <w:docGrid w:linePitch="360"/>
        </w:sectPr>
      </w:pPr>
    </w:p>
    <w:p w14:paraId="29EA6DF6" w14:textId="77777777" w:rsidR="006F598D" w:rsidRPr="00770AB5" w:rsidRDefault="006F598D" w:rsidP="006F598D">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Only cloven-hoofed animals being moved from one farm within Kouga Municipality directly to an abattoir for slaughter will be allowed</w:t>
      </w:r>
      <w:r w:rsidRPr="00770AB5">
        <w:rPr>
          <w:rFonts w:ascii="Avenir Next LT Pro" w:hAnsi="Avenir Next LT Pro" w:cs="Arial"/>
          <w:sz w:val="14"/>
          <w:szCs w:val="14"/>
        </w:rPr>
        <w:t xml:space="preserve">. All animals being moved need to be inspected by the farm owner for any signs indicative of FMD before they move. Should any symptoms be noted, the State Vet Should be notified immediately. </w:t>
      </w:r>
    </w:p>
    <w:p w14:paraId="21893349" w14:textId="77777777" w:rsidR="006F598D" w:rsidRPr="00770AB5" w:rsidRDefault="006F598D" w:rsidP="006F598D">
      <w:pPr>
        <w:spacing w:after="0" w:line="20" w:lineRule="atLeast"/>
        <w:ind w:right="-283"/>
        <w:jc w:val="both"/>
        <w:rPr>
          <w:rFonts w:ascii="Avenir Next LT Pro" w:hAnsi="Avenir Next LT Pro" w:cs="Arial"/>
          <w:sz w:val="14"/>
          <w:szCs w:val="14"/>
        </w:rPr>
      </w:pPr>
    </w:p>
    <w:p w14:paraId="278144D9" w14:textId="77777777" w:rsidR="006F598D" w:rsidRPr="00770AB5" w:rsidRDefault="006F598D" w:rsidP="006F598D">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Farms falling within a 10km radius of infected farms are to be bled and have a negative serological result before any movements are allowed from these farms</w:t>
      </w:r>
      <w:r w:rsidRPr="00770AB5">
        <w:rPr>
          <w:rFonts w:ascii="Avenir Next LT Pro" w:hAnsi="Avenir Next LT Pro" w:cs="Arial"/>
          <w:sz w:val="14"/>
          <w:szCs w:val="14"/>
        </w:rPr>
        <w:t xml:space="preserve"> – the radius can be confirmed with the State Veterinarian and arrangements for bleeding can be made with him as well. </w:t>
      </w:r>
    </w:p>
    <w:p w14:paraId="253AFDB1" w14:textId="77777777" w:rsidR="006F598D" w:rsidRPr="00770AB5" w:rsidRDefault="006F598D" w:rsidP="006F598D">
      <w:pPr>
        <w:spacing w:after="0" w:line="20" w:lineRule="atLeast"/>
        <w:ind w:right="-283"/>
        <w:jc w:val="both"/>
        <w:rPr>
          <w:rFonts w:ascii="Avenir Next LT Pro" w:hAnsi="Avenir Next LT Pro" w:cs="Arial"/>
          <w:sz w:val="14"/>
          <w:szCs w:val="14"/>
        </w:rPr>
      </w:pPr>
    </w:p>
    <w:p w14:paraId="6323465E" w14:textId="77777777" w:rsidR="006F598D" w:rsidRPr="00770AB5" w:rsidRDefault="006F598D" w:rsidP="006F598D">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With regards to the movement of bull calves; where calves from more than one farm are transported together this will only be allowed if the calves are transported by the farmer to the main road where they can be loaded onto the transport</w:t>
      </w:r>
      <w:r w:rsidRPr="00770AB5">
        <w:rPr>
          <w:rFonts w:ascii="Avenir Next LT Pro" w:hAnsi="Avenir Next LT Pro" w:cs="Arial"/>
          <w:sz w:val="14"/>
          <w:szCs w:val="14"/>
        </w:rPr>
        <w:t xml:space="preserve">. Here any personnel or vehicles are to be thoroughly disinfected before returning to the farm. No contact is to be made between calves </w:t>
      </w:r>
      <w:r w:rsidRPr="00770AB5">
        <w:rPr>
          <w:rFonts w:ascii="Avenir Next LT Pro" w:hAnsi="Avenir Next LT Pro" w:cs="Arial"/>
          <w:sz w:val="14"/>
          <w:szCs w:val="14"/>
        </w:rPr>
        <w:t xml:space="preserve">already present on the transport and people who are to return to the farm. Calves are to be loaded from the furthest farm first and to move towards the abattoir, loading subsequent farms provided that the farms loaded first are not within a 10km radius of the infected farms. Should calves from within a 10km radius be loaded, these are to be done last and from lower risk to higher risk. </w:t>
      </w:r>
    </w:p>
    <w:p w14:paraId="5B4F6089" w14:textId="77777777" w:rsidR="006F598D" w:rsidRPr="00770AB5" w:rsidRDefault="006F598D" w:rsidP="006F598D">
      <w:pPr>
        <w:spacing w:after="0" w:line="20" w:lineRule="atLeast"/>
        <w:ind w:right="-283"/>
        <w:jc w:val="both"/>
        <w:rPr>
          <w:rFonts w:ascii="Avenir Next LT Pro" w:hAnsi="Avenir Next LT Pro" w:cs="Arial"/>
          <w:sz w:val="14"/>
          <w:szCs w:val="14"/>
        </w:rPr>
      </w:pPr>
    </w:p>
    <w:p w14:paraId="0F374030" w14:textId="77777777" w:rsidR="006F598D" w:rsidRPr="00770AB5" w:rsidRDefault="006F598D" w:rsidP="006F598D">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 xml:space="preserve">No cloven-hoofed animals originating in the Kouga and </w:t>
      </w:r>
      <w:proofErr w:type="spellStart"/>
      <w:r w:rsidRPr="00770AB5">
        <w:rPr>
          <w:rFonts w:ascii="Avenir Next LT Pro" w:hAnsi="Avenir Next LT Pro" w:cs="Arial"/>
          <w:b/>
          <w:bCs/>
          <w:sz w:val="14"/>
          <w:szCs w:val="14"/>
        </w:rPr>
        <w:t>Koukamma</w:t>
      </w:r>
      <w:proofErr w:type="spellEnd"/>
      <w:r w:rsidRPr="00770AB5">
        <w:rPr>
          <w:rFonts w:ascii="Avenir Next LT Pro" w:hAnsi="Avenir Next LT Pro" w:cs="Arial"/>
          <w:b/>
          <w:bCs/>
          <w:sz w:val="14"/>
          <w:szCs w:val="14"/>
        </w:rPr>
        <w:t xml:space="preserve"> Municipality are to be moved to other farms within or outside these Municipalities</w:t>
      </w:r>
      <w:r w:rsidRPr="00770AB5">
        <w:rPr>
          <w:rFonts w:ascii="Avenir Next LT Pro" w:hAnsi="Avenir Next LT Pro" w:cs="Arial"/>
          <w:sz w:val="14"/>
          <w:szCs w:val="14"/>
        </w:rPr>
        <w:t xml:space="preserve"> for the time being.</w:t>
      </w:r>
    </w:p>
    <w:p w14:paraId="55A631CD" w14:textId="77777777" w:rsidR="006F598D" w:rsidRPr="00770AB5" w:rsidRDefault="006F598D" w:rsidP="006F598D">
      <w:pPr>
        <w:spacing w:after="0" w:line="20" w:lineRule="atLeast"/>
        <w:ind w:right="-283"/>
        <w:jc w:val="both"/>
        <w:rPr>
          <w:rFonts w:ascii="Avenir Next LT Pro" w:hAnsi="Avenir Next LT Pro" w:cs="Arial"/>
          <w:sz w:val="14"/>
          <w:szCs w:val="14"/>
        </w:rPr>
      </w:pPr>
    </w:p>
    <w:p w14:paraId="63D1606F" w14:textId="77777777" w:rsidR="006F598D" w:rsidRPr="00770AB5" w:rsidRDefault="006F598D" w:rsidP="006F598D">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Only abattoirs within the local State Vet Area</w:t>
      </w:r>
      <w:r w:rsidRPr="00770AB5">
        <w:rPr>
          <w:rFonts w:ascii="Avenir Next LT Pro" w:hAnsi="Avenir Next LT Pro" w:cs="Arial"/>
          <w:sz w:val="14"/>
          <w:szCs w:val="14"/>
        </w:rPr>
        <w:t xml:space="preserve"> (</w:t>
      </w:r>
      <w:proofErr w:type="spellStart"/>
      <w:r w:rsidRPr="00770AB5">
        <w:rPr>
          <w:rFonts w:ascii="Avenir Next LT Pro" w:hAnsi="Avenir Next LT Pro" w:cs="Arial"/>
          <w:sz w:val="14"/>
          <w:szCs w:val="14"/>
        </w:rPr>
        <w:t>Koukamma</w:t>
      </w:r>
      <w:proofErr w:type="spellEnd"/>
      <w:r w:rsidRPr="00770AB5">
        <w:rPr>
          <w:rFonts w:ascii="Avenir Next LT Pro" w:hAnsi="Avenir Next LT Pro" w:cs="Arial"/>
          <w:sz w:val="14"/>
          <w:szCs w:val="14"/>
        </w:rPr>
        <w:t>, Kouga, NMBM, and Sundays River Valley) will be allowed to be used.</w:t>
      </w:r>
    </w:p>
    <w:p w14:paraId="726D6FCB" w14:textId="77777777" w:rsidR="006F598D" w:rsidRPr="00770AB5" w:rsidRDefault="006F598D" w:rsidP="006F598D">
      <w:pPr>
        <w:spacing w:after="0" w:line="20" w:lineRule="atLeast"/>
        <w:ind w:right="-283"/>
        <w:jc w:val="both"/>
        <w:rPr>
          <w:rFonts w:ascii="Avenir Next LT Pro" w:hAnsi="Avenir Next LT Pro" w:cs="Arial"/>
          <w:sz w:val="14"/>
          <w:szCs w:val="14"/>
        </w:rPr>
      </w:pPr>
    </w:p>
    <w:p w14:paraId="6B66A70B" w14:textId="77777777" w:rsidR="006F598D" w:rsidRPr="00770AB5" w:rsidRDefault="006F598D" w:rsidP="006F598D">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All applications for Movement Permits must be submitted at least 5 working days prior to the intended movement</w:t>
      </w:r>
      <w:r w:rsidRPr="00770AB5">
        <w:rPr>
          <w:rFonts w:ascii="Avenir Next LT Pro" w:hAnsi="Avenir Next LT Pro" w:cs="Arial"/>
          <w:sz w:val="14"/>
          <w:szCs w:val="14"/>
        </w:rPr>
        <w:t xml:space="preserve">. </w:t>
      </w:r>
    </w:p>
    <w:p w14:paraId="401DF384" w14:textId="77777777" w:rsidR="006F598D" w:rsidRDefault="006F598D" w:rsidP="00AE10E3">
      <w:pPr>
        <w:spacing w:line="120" w:lineRule="auto"/>
        <w:sectPr w:rsidR="006F598D" w:rsidSect="006F598D">
          <w:type w:val="continuous"/>
          <w:pgSz w:w="11906" w:h="16838"/>
          <w:pgMar w:top="1440" w:right="1440" w:bottom="1440" w:left="1440" w:header="708" w:footer="708" w:gutter="0"/>
          <w:cols w:num="2" w:space="708"/>
          <w:docGrid w:linePitch="360"/>
        </w:sectPr>
      </w:pPr>
    </w:p>
    <w:p w14:paraId="4F83053C" w14:textId="77777777" w:rsidR="00AE10E3" w:rsidRDefault="00AE10E3" w:rsidP="00AE10E3">
      <w:pPr>
        <w:spacing w:line="120" w:lineRule="auto"/>
      </w:pPr>
    </w:p>
    <w:p w14:paraId="68788782" w14:textId="77777777" w:rsidR="006F598D" w:rsidRPr="00AE10E3" w:rsidRDefault="006F598D" w:rsidP="006F598D">
      <w:pPr>
        <w:rPr>
          <w:sz w:val="22"/>
          <w:szCs w:val="22"/>
        </w:rPr>
      </w:pPr>
      <w:r w:rsidRPr="00AE10E3">
        <w:rPr>
          <w:sz w:val="22"/>
          <w:szCs w:val="22"/>
        </w:rPr>
        <w:t>I hereby c</w:t>
      </w:r>
      <w:r>
        <w:rPr>
          <w:sz w:val="22"/>
          <w:szCs w:val="22"/>
        </w:rPr>
        <w:t>onfirm</w:t>
      </w:r>
      <w:r w:rsidRPr="00AE10E3">
        <w:rPr>
          <w:sz w:val="22"/>
          <w:szCs w:val="22"/>
        </w:rPr>
        <w:t xml:space="preserve"> that:</w:t>
      </w:r>
    </w:p>
    <w:tbl>
      <w:tblPr>
        <w:tblStyle w:val="TableGrid"/>
        <w:tblpPr w:leftFromText="180" w:rightFromText="180" w:vertAnchor="text" w:horzAnchor="margin" w:tblpY="-3"/>
        <w:tblW w:w="0" w:type="auto"/>
        <w:tblLook w:val="04A0" w:firstRow="1" w:lastRow="0" w:firstColumn="1" w:lastColumn="0" w:noHBand="0" w:noVBand="1"/>
      </w:tblPr>
      <w:tblGrid>
        <w:gridCol w:w="2998"/>
      </w:tblGrid>
      <w:tr w:rsidR="006F598D" w:rsidRPr="00AE10E3" w14:paraId="01511478" w14:textId="77777777" w:rsidTr="00A22DE8">
        <w:trPr>
          <w:trHeight w:val="100"/>
        </w:trPr>
        <w:tc>
          <w:tcPr>
            <w:tcW w:w="2998" w:type="dxa"/>
          </w:tcPr>
          <w:p w14:paraId="72F3780A" w14:textId="77777777" w:rsidR="006F598D" w:rsidRPr="00AE10E3" w:rsidRDefault="006F598D" w:rsidP="00A22DE8">
            <w:pPr>
              <w:rPr>
                <w:sz w:val="22"/>
                <w:szCs w:val="22"/>
              </w:rPr>
            </w:pPr>
            <w:r>
              <w:rPr>
                <w:color w:val="BFBFBF" w:themeColor="background1" w:themeShade="BF"/>
                <w:sz w:val="22"/>
                <w:szCs w:val="22"/>
              </w:rPr>
              <w:t>Total n</w:t>
            </w:r>
            <w:r w:rsidRPr="00AE10E3">
              <w:rPr>
                <w:color w:val="BFBFBF" w:themeColor="background1" w:themeShade="BF"/>
                <w:sz w:val="22"/>
                <w:szCs w:val="22"/>
              </w:rPr>
              <w:t>umber of Animals</w:t>
            </w:r>
          </w:p>
        </w:tc>
      </w:tr>
    </w:tbl>
    <w:p w14:paraId="1E8AE463" w14:textId="77777777" w:rsidR="006F598D" w:rsidRDefault="006F598D" w:rsidP="006F598D">
      <w:pPr>
        <w:rPr>
          <w:sz w:val="22"/>
          <w:szCs w:val="22"/>
        </w:rPr>
      </w:pPr>
      <w:r w:rsidRPr="00AE10E3">
        <w:rPr>
          <w:sz w:val="22"/>
          <w:szCs w:val="22"/>
        </w:rPr>
        <w:t>which have been marked with tattoo or brand and a serial number for individual identification and the unique marking for each animal is listed below</w:t>
      </w:r>
      <w:r>
        <w:rPr>
          <w:sz w:val="22"/>
          <w:szCs w:val="22"/>
        </w:rPr>
        <w:t xml:space="preserve"> which will be moved as per the above information</w:t>
      </w:r>
      <w:r w:rsidRPr="00AE10E3">
        <w:rPr>
          <w:sz w:val="22"/>
          <w:szCs w:val="22"/>
        </w:rPr>
        <w:t xml:space="preserve">. </w:t>
      </w:r>
    </w:p>
    <w:p w14:paraId="3AD3684A" w14:textId="77777777" w:rsidR="006F598D" w:rsidRDefault="006F598D" w:rsidP="009C61EF">
      <w:pPr>
        <w:rPr>
          <w:sz w:val="22"/>
          <w:szCs w:val="22"/>
        </w:rPr>
      </w:pPr>
    </w:p>
    <w:p w14:paraId="11EF2765" w14:textId="77777777" w:rsidR="006F598D" w:rsidRDefault="006F598D" w:rsidP="006F598D">
      <w:pPr>
        <w:rPr>
          <w:sz w:val="22"/>
          <w:szCs w:val="22"/>
        </w:rPr>
      </w:pPr>
      <w:r>
        <w:rPr>
          <w:sz w:val="22"/>
          <w:szCs w:val="22"/>
        </w:rPr>
        <w:lastRenderedPageBreak/>
        <w:t>Number of Cloven-Hoofed Animals per category:</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6F598D" w14:paraId="263E0669" w14:textId="77777777" w:rsidTr="00A22DE8">
        <w:tc>
          <w:tcPr>
            <w:tcW w:w="1502" w:type="dxa"/>
          </w:tcPr>
          <w:p w14:paraId="1EC718EC" w14:textId="77777777" w:rsidR="006F598D" w:rsidRPr="00D579B7" w:rsidRDefault="006F598D" w:rsidP="00A22DE8">
            <w:pPr>
              <w:rPr>
                <w:color w:val="BFBFBF" w:themeColor="background1" w:themeShade="BF"/>
                <w:sz w:val="22"/>
                <w:szCs w:val="22"/>
              </w:rPr>
            </w:pPr>
            <w:r w:rsidRPr="00D579B7">
              <w:rPr>
                <w:color w:val="BFBFBF" w:themeColor="background1" w:themeShade="BF"/>
                <w:sz w:val="22"/>
                <w:szCs w:val="22"/>
              </w:rPr>
              <w:t>Dairy Cattle</w:t>
            </w:r>
          </w:p>
        </w:tc>
        <w:tc>
          <w:tcPr>
            <w:tcW w:w="1502" w:type="dxa"/>
          </w:tcPr>
          <w:p w14:paraId="5713D74C" w14:textId="77777777" w:rsidR="006F598D" w:rsidRPr="00D579B7" w:rsidRDefault="006F598D" w:rsidP="00A22DE8">
            <w:pPr>
              <w:rPr>
                <w:color w:val="BFBFBF" w:themeColor="background1" w:themeShade="BF"/>
                <w:sz w:val="22"/>
                <w:szCs w:val="22"/>
              </w:rPr>
            </w:pPr>
            <w:r w:rsidRPr="00D579B7">
              <w:rPr>
                <w:color w:val="BFBFBF" w:themeColor="background1" w:themeShade="BF"/>
                <w:sz w:val="22"/>
                <w:szCs w:val="22"/>
              </w:rPr>
              <w:t>Beef Cattle</w:t>
            </w:r>
          </w:p>
        </w:tc>
        <w:tc>
          <w:tcPr>
            <w:tcW w:w="1503" w:type="dxa"/>
          </w:tcPr>
          <w:p w14:paraId="2F3755FA" w14:textId="77777777" w:rsidR="006F598D" w:rsidRPr="00D579B7" w:rsidRDefault="006F598D" w:rsidP="00A22DE8">
            <w:pPr>
              <w:rPr>
                <w:color w:val="BFBFBF" w:themeColor="background1" w:themeShade="BF"/>
                <w:sz w:val="22"/>
                <w:szCs w:val="22"/>
              </w:rPr>
            </w:pPr>
            <w:r w:rsidRPr="00D579B7">
              <w:rPr>
                <w:color w:val="BFBFBF" w:themeColor="background1" w:themeShade="BF"/>
                <w:sz w:val="22"/>
                <w:szCs w:val="22"/>
              </w:rPr>
              <w:t>Bull Calves</w:t>
            </w:r>
          </w:p>
        </w:tc>
        <w:tc>
          <w:tcPr>
            <w:tcW w:w="1503" w:type="dxa"/>
          </w:tcPr>
          <w:p w14:paraId="78EA29B7" w14:textId="77777777" w:rsidR="006F598D" w:rsidRPr="00D579B7" w:rsidRDefault="006F598D" w:rsidP="00A22DE8">
            <w:pPr>
              <w:rPr>
                <w:color w:val="BFBFBF" w:themeColor="background1" w:themeShade="BF"/>
                <w:sz w:val="22"/>
                <w:szCs w:val="22"/>
              </w:rPr>
            </w:pPr>
            <w:r w:rsidRPr="00D579B7">
              <w:rPr>
                <w:color w:val="BFBFBF" w:themeColor="background1" w:themeShade="BF"/>
                <w:sz w:val="22"/>
                <w:szCs w:val="22"/>
              </w:rPr>
              <w:t>Pigs</w:t>
            </w:r>
          </w:p>
        </w:tc>
        <w:tc>
          <w:tcPr>
            <w:tcW w:w="1503" w:type="dxa"/>
          </w:tcPr>
          <w:p w14:paraId="4A4F3FC6" w14:textId="77777777" w:rsidR="006F598D" w:rsidRPr="00D579B7" w:rsidRDefault="006F598D" w:rsidP="00A22DE8">
            <w:pPr>
              <w:rPr>
                <w:color w:val="BFBFBF" w:themeColor="background1" w:themeShade="BF"/>
                <w:sz w:val="22"/>
                <w:szCs w:val="22"/>
              </w:rPr>
            </w:pPr>
            <w:r w:rsidRPr="00D579B7">
              <w:rPr>
                <w:color w:val="BFBFBF" w:themeColor="background1" w:themeShade="BF"/>
                <w:sz w:val="22"/>
                <w:szCs w:val="22"/>
              </w:rPr>
              <w:t>Goats</w:t>
            </w:r>
          </w:p>
        </w:tc>
        <w:tc>
          <w:tcPr>
            <w:tcW w:w="1503" w:type="dxa"/>
          </w:tcPr>
          <w:p w14:paraId="5D4E7727" w14:textId="77777777" w:rsidR="006F598D" w:rsidRPr="00D579B7" w:rsidRDefault="006F598D" w:rsidP="00A22DE8">
            <w:pPr>
              <w:rPr>
                <w:color w:val="BFBFBF" w:themeColor="background1" w:themeShade="BF"/>
                <w:sz w:val="22"/>
                <w:szCs w:val="22"/>
              </w:rPr>
            </w:pPr>
            <w:r w:rsidRPr="00D579B7">
              <w:rPr>
                <w:color w:val="BFBFBF" w:themeColor="background1" w:themeShade="BF"/>
                <w:sz w:val="22"/>
                <w:szCs w:val="22"/>
              </w:rPr>
              <w:t>Sheep</w:t>
            </w:r>
          </w:p>
        </w:tc>
      </w:tr>
    </w:tbl>
    <w:p w14:paraId="073EDE9F" w14:textId="77777777" w:rsidR="006F598D" w:rsidRDefault="006F598D" w:rsidP="009C61EF">
      <w:pPr>
        <w:rPr>
          <w:sz w:val="22"/>
          <w:szCs w:val="22"/>
        </w:rPr>
      </w:pPr>
    </w:p>
    <w:tbl>
      <w:tblPr>
        <w:tblStyle w:val="TableGrid"/>
        <w:tblW w:w="0" w:type="auto"/>
        <w:tblLook w:val="04A0" w:firstRow="1" w:lastRow="0" w:firstColumn="1" w:lastColumn="0" w:noHBand="0" w:noVBand="1"/>
      </w:tblPr>
      <w:tblGrid>
        <w:gridCol w:w="4508"/>
        <w:gridCol w:w="4508"/>
      </w:tblGrid>
      <w:tr w:rsidR="005E7777" w14:paraId="29057856" w14:textId="77777777" w:rsidTr="005E7777">
        <w:tc>
          <w:tcPr>
            <w:tcW w:w="4508" w:type="dxa"/>
          </w:tcPr>
          <w:p w14:paraId="68ACCB8A" w14:textId="3A970A18" w:rsidR="005E7777" w:rsidRPr="005E7777" w:rsidRDefault="005E7777" w:rsidP="009C61EF">
            <w:pPr>
              <w:rPr>
                <w:color w:val="BFBFBF" w:themeColor="background1" w:themeShade="BF"/>
                <w:sz w:val="22"/>
                <w:szCs w:val="22"/>
              </w:rPr>
            </w:pPr>
            <w:r w:rsidRPr="005E7777">
              <w:rPr>
                <w:color w:val="BFBFBF" w:themeColor="background1" w:themeShade="BF"/>
                <w:sz w:val="22"/>
                <w:szCs w:val="22"/>
              </w:rPr>
              <w:t xml:space="preserve">Number of Male Animals </w:t>
            </w:r>
          </w:p>
        </w:tc>
        <w:tc>
          <w:tcPr>
            <w:tcW w:w="4508" w:type="dxa"/>
          </w:tcPr>
          <w:p w14:paraId="480954C2" w14:textId="340E330F" w:rsidR="005E7777" w:rsidRPr="005E7777" w:rsidRDefault="005E7777" w:rsidP="009C61EF">
            <w:pPr>
              <w:rPr>
                <w:color w:val="BFBFBF" w:themeColor="background1" w:themeShade="BF"/>
                <w:sz w:val="22"/>
                <w:szCs w:val="22"/>
              </w:rPr>
            </w:pPr>
            <w:r w:rsidRPr="005E7777">
              <w:rPr>
                <w:color w:val="BFBFBF" w:themeColor="background1" w:themeShade="BF"/>
                <w:sz w:val="22"/>
                <w:szCs w:val="22"/>
              </w:rPr>
              <w:t>Number of Female Animals</w:t>
            </w:r>
          </w:p>
        </w:tc>
      </w:tr>
    </w:tbl>
    <w:p w14:paraId="5DD802B4" w14:textId="77777777" w:rsidR="005E7777" w:rsidRDefault="005E7777" w:rsidP="009C61EF">
      <w:pPr>
        <w:rPr>
          <w:sz w:val="22"/>
          <w:szCs w:val="22"/>
        </w:rPr>
      </w:pPr>
    </w:p>
    <w:tbl>
      <w:tblPr>
        <w:tblStyle w:val="TableGrid"/>
        <w:tblpPr w:leftFromText="180" w:rightFromText="180" w:vertAnchor="text" w:horzAnchor="margin" w:tblpY="18"/>
        <w:tblW w:w="0" w:type="auto"/>
        <w:tblLook w:val="04A0" w:firstRow="1" w:lastRow="0" w:firstColumn="1" w:lastColumn="0" w:noHBand="0" w:noVBand="1"/>
      </w:tblPr>
      <w:tblGrid>
        <w:gridCol w:w="335"/>
      </w:tblGrid>
      <w:tr w:rsidR="00451F56" w14:paraId="265389D9" w14:textId="77777777" w:rsidTr="00451F56">
        <w:trPr>
          <w:trHeight w:val="239"/>
        </w:trPr>
        <w:tc>
          <w:tcPr>
            <w:tcW w:w="335" w:type="dxa"/>
          </w:tcPr>
          <w:p w14:paraId="1772B341" w14:textId="77777777" w:rsidR="00451F56" w:rsidRDefault="00451F56" w:rsidP="00451F56">
            <w:pPr>
              <w:rPr>
                <w:b/>
                <w:bCs/>
                <w:sz w:val="22"/>
                <w:szCs w:val="22"/>
              </w:rPr>
            </w:pPr>
          </w:p>
        </w:tc>
      </w:tr>
    </w:tbl>
    <w:p w14:paraId="0E132B43" w14:textId="3A495635" w:rsidR="00B15300" w:rsidRDefault="00B15300" w:rsidP="009C61EF">
      <w:pPr>
        <w:rPr>
          <w:b/>
          <w:bCs/>
          <w:sz w:val="22"/>
          <w:szCs w:val="22"/>
        </w:rPr>
      </w:pPr>
      <w:r w:rsidRPr="00B15300">
        <w:rPr>
          <w:b/>
          <w:bCs/>
          <w:sz w:val="22"/>
          <w:szCs w:val="22"/>
        </w:rPr>
        <w:t xml:space="preserve">I have attached a copy of the negative test results along with this application form. </w:t>
      </w:r>
    </w:p>
    <w:tbl>
      <w:tblPr>
        <w:tblStyle w:val="TableGrid"/>
        <w:tblpPr w:leftFromText="180" w:rightFromText="180" w:vertAnchor="text" w:horzAnchor="margin" w:tblpY="18"/>
        <w:tblW w:w="0" w:type="auto"/>
        <w:tblLook w:val="04A0" w:firstRow="1" w:lastRow="0" w:firstColumn="1" w:lastColumn="0" w:noHBand="0" w:noVBand="1"/>
      </w:tblPr>
      <w:tblGrid>
        <w:gridCol w:w="335"/>
      </w:tblGrid>
      <w:tr w:rsidR="005E7777" w14:paraId="7BE248DB" w14:textId="77777777" w:rsidTr="00A22DE8">
        <w:trPr>
          <w:trHeight w:val="239"/>
        </w:trPr>
        <w:tc>
          <w:tcPr>
            <w:tcW w:w="335" w:type="dxa"/>
          </w:tcPr>
          <w:p w14:paraId="04A6539C" w14:textId="77777777" w:rsidR="005E7777" w:rsidRDefault="005E7777" w:rsidP="00A22DE8">
            <w:pPr>
              <w:rPr>
                <w:b/>
                <w:bCs/>
                <w:sz w:val="22"/>
                <w:szCs w:val="22"/>
              </w:rPr>
            </w:pPr>
          </w:p>
        </w:tc>
      </w:tr>
    </w:tbl>
    <w:p w14:paraId="03302769" w14:textId="61B3A4E7" w:rsidR="005E7777" w:rsidRDefault="005E7777" w:rsidP="009C61EF">
      <w:pPr>
        <w:rPr>
          <w:b/>
          <w:bCs/>
          <w:sz w:val="22"/>
          <w:szCs w:val="22"/>
        </w:rPr>
      </w:pPr>
      <w:r>
        <w:rPr>
          <w:b/>
          <w:bCs/>
          <w:sz w:val="22"/>
          <w:szCs w:val="22"/>
        </w:rPr>
        <w:t xml:space="preserve">I have attached a copy of the abattoir booking. </w:t>
      </w:r>
    </w:p>
    <w:tbl>
      <w:tblPr>
        <w:tblStyle w:val="TableGrid"/>
        <w:tblpPr w:leftFromText="180" w:rightFromText="180" w:vertAnchor="text" w:horzAnchor="margin" w:tblpY="18"/>
        <w:tblW w:w="0" w:type="auto"/>
        <w:tblLook w:val="04A0" w:firstRow="1" w:lastRow="0" w:firstColumn="1" w:lastColumn="0" w:noHBand="0" w:noVBand="1"/>
      </w:tblPr>
      <w:tblGrid>
        <w:gridCol w:w="335"/>
      </w:tblGrid>
      <w:tr w:rsidR="005E7777" w14:paraId="7B8ED44F" w14:textId="77777777" w:rsidTr="00A22DE8">
        <w:trPr>
          <w:trHeight w:val="239"/>
        </w:trPr>
        <w:tc>
          <w:tcPr>
            <w:tcW w:w="335" w:type="dxa"/>
          </w:tcPr>
          <w:p w14:paraId="5802B962" w14:textId="77777777" w:rsidR="005E7777" w:rsidRDefault="005E7777" w:rsidP="00A22DE8">
            <w:pPr>
              <w:rPr>
                <w:b/>
                <w:bCs/>
                <w:sz w:val="22"/>
                <w:szCs w:val="22"/>
              </w:rPr>
            </w:pPr>
          </w:p>
        </w:tc>
      </w:tr>
    </w:tbl>
    <w:p w14:paraId="4C967951" w14:textId="7CBB463B" w:rsidR="002C0EC5" w:rsidRPr="005E7777" w:rsidRDefault="005E7777" w:rsidP="005E7777">
      <w:pPr>
        <w:ind w:left="567" w:hanging="567"/>
        <w:rPr>
          <w:b/>
          <w:bCs/>
          <w:sz w:val="22"/>
          <w:szCs w:val="22"/>
        </w:rPr>
      </w:pPr>
      <w:r>
        <w:rPr>
          <w:b/>
          <w:bCs/>
          <w:sz w:val="22"/>
          <w:szCs w:val="22"/>
        </w:rPr>
        <w:t xml:space="preserve">I have attached a copy of the Identification and Removal Documents (Section 6 and </w:t>
      </w:r>
      <w:r w:rsidR="00AA7A9F">
        <w:rPr>
          <w:b/>
          <w:bCs/>
          <w:sz w:val="22"/>
          <w:szCs w:val="22"/>
        </w:rPr>
        <w:t>8</w:t>
      </w:r>
      <w:r>
        <w:rPr>
          <w:b/>
          <w:bCs/>
          <w:sz w:val="22"/>
          <w:szCs w:val="22"/>
        </w:rPr>
        <w:t>).</w:t>
      </w:r>
    </w:p>
    <w:p w14:paraId="639D1EC7" w14:textId="42803C4F" w:rsidR="00AE10E3" w:rsidRPr="00B15300" w:rsidRDefault="002C0EC5" w:rsidP="009C61EF">
      <w:pPr>
        <w:rPr>
          <w:sz w:val="22"/>
          <w:szCs w:val="22"/>
        </w:rPr>
      </w:pPr>
      <w:r w:rsidRPr="00B15300">
        <w:rPr>
          <w:sz w:val="22"/>
          <w:szCs w:val="22"/>
        </w:rPr>
        <w:t>Official AIDA mark/tattoo or brand as applicable with an animal serial number for individual identification (list each AIDA mark):</w:t>
      </w:r>
    </w:p>
    <w:tbl>
      <w:tblPr>
        <w:tblStyle w:val="TableGrid"/>
        <w:tblW w:w="0" w:type="auto"/>
        <w:tblLook w:val="04A0" w:firstRow="1" w:lastRow="0" w:firstColumn="1" w:lastColumn="0" w:noHBand="0" w:noVBand="1"/>
      </w:tblPr>
      <w:tblGrid>
        <w:gridCol w:w="4508"/>
        <w:gridCol w:w="4508"/>
      </w:tblGrid>
      <w:tr w:rsidR="002C0EC5" w14:paraId="6E23526B" w14:textId="77777777" w:rsidTr="002C0EC5">
        <w:tc>
          <w:tcPr>
            <w:tcW w:w="4508" w:type="dxa"/>
          </w:tcPr>
          <w:p w14:paraId="6D66F96A" w14:textId="1035D470" w:rsidR="002C0EC5" w:rsidRPr="002C0EC5" w:rsidRDefault="002C0EC5" w:rsidP="009C61EF">
            <w:pPr>
              <w:rPr>
                <w:b/>
                <w:bCs/>
              </w:rPr>
            </w:pPr>
            <w:r w:rsidRPr="002C0EC5">
              <w:rPr>
                <w:b/>
                <w:bCs/>
              </w:rPr>
              <w:t>AIDA Mark/Tattoo/Brand:</w:t>
            </w:r>
          </w:p>
        </w:tc>
        <w:tc>
          <w:tcPr>
            <w:tcW w:w="4508" w:type="dxa"/>
          </w:tcPr>
          <w:p w14:paraId="227B456E" w14:textId="5EEB9EBE" w:rsidR="002C0EC5" w:rsidRPr="002C0EC5" w:rsidRDefault="002C0EC5" w:rsidP="009C61EF">
            <w:pPr>
              <w:rPr>
                <w:b/>
                <w:bCs/>
              </w:rPr>
            </w:pPr>
            <w:r w:rsidRPr="002C0EC5">
              <w:rPr>
                <w:b/>
                <w:bCs/>
              </w:rPr>
              <w:t>Serial Number:</w:t>
            </w:r>
          </w:p>
        </w:tc>
      </w:tr>
      <w:tr w:rsidR="002C0EC5" w14:paraId="7B15EE31" w14:textId="77777777" w:rsidTr="002C0EC5">
        <w:tc>
          <w:tcPr>
            <w:tcW w:w="4508" w:type="dxa"/>
          </w:tcPr>
          <w:p w14:paraId="5C1DBB52" w14:textId="77777777" w:rsidR="002C0EC5" w:rsidRDefault="002C0EC5" w:rsidP="009C61EF"/>
        </w:tc>
        <w:tc>
          <w:tcPr>
            <w:tcW w:w="4508" w:type="dxa"/>
          </w:tcPr>
          <w:p w14:paraId="7BA81AB8" w14:textId="77777777" w:rsidR="002C0EC5" w:rsidRDefault="002C0EC5" w:rsidP="009C61EF"/>
        </w:tc>
      </w:tr>
      <w:tr w:rsidR="002C0EC5" w14:paraId="1914DAA5" w14:textId="77777777" w:rsidTr="002C0EC5">
        <w:tc>
          <w:tcPr>
            <w:tcW w:w="4508" w:type="dxa"/>
          </w:tcPr>
          <w:p w14:paraId="135FB6A1" w14:textId="77777777" w:rsidR="002C0EC5" w:rsidRDefault="002C0EC5" w:rsidP="009C61EF"/>
        </w:tc>
        <w:tc>
          <w:tcPr>
            <w:tcW w:w="4508" w:type="dxa"/>
          </w:tcPr>
          <w:p w14:paraId="59EDF675" w14:textId="77777777" w:rsidR="002C0EC5" w:rsidRDefault="002C0EC5" w:rsidP="009C61EF"/>
        </w:tc>
      </w:tr>
      <w:tr w:rsidR="002C0EC5" w14:paraId="3803B47E" w14:textId="77777777" w:rsidTr="002C0EC5">
        <w:tc>
          <w:tcPr>
            <w:tcW w:w="4508" w:type="dxa"/>
          </w:tcPr>
          <w:p w14:paraId="5014B43F" w14:textId="77777777" w:rsidR="002C0EC5" w:rsidRDefault="002C0EC5" w:rsidP="009C61EF"/>
        </w:tc>
        <w:tc>
          <w:tcPr>
            <w:tcW w:w="4508" w:type="dxa"/>
          </w:tcPr>
          <w:p w14:paraId="4553B997" w14:textId="77777777" w:rsidR="002C0EC5" w:rsidRDefault="002C0EC5" w:rsidP="009C61EF"/>
        </w:tc>
      </w:tr>
      <w:tr w:rsidR="002C0EC5" w14:paraId="4A4CC70E" w14:textId="77777777" w:rsidTr="002C0EC5">
        <w:tc>
          <w:tcPr>
            <w:tcW w:w="4508" w:type="dxa"/>
          </w:tcPr>
          <w:p w14:paraId="01300910" w14:textId="77777777" w:rsidR="002C0EC5" w:rsidRDefault="002C0EC5" w:rsidP="009C61EF"/>
        </w:tc>
        <w:tc>
          <w:tcPr>
            <w:tcW w:w="4508" w:type="dxa"/>
          </w:tcPr>
          <w:p w14:paraId="2AD862A3" w14:textId="77777777" w:rsidR="002C0EC5" w:rsidRDefault="002C0EC5" w:rsidP="009C61EF"/>
        </w:tc>
      </w:tr>
      <w:tr w:rsidR="002C0EC5" w14:paraId="26D3C8D1" w14:textId="77777777" w:rsidTr="002C0EC5">
        <w:tc>
          <w:tcPr>
            <w:tcW w:w="4508" w:type="dxa"/>
          </w:tcPr>
          <w:p w14:paraId="7E7D4022" w14:textId="77777777" w:rsidR="002C0EC5" w:rsidRDefault="002C0EC5" w:rsidP="009C61EF"/>
        </w:tc>
        <w:tc>
          <w:tcPr>
            <w:tcW w:w="4508" w:type="dxa"/>
          </w:tcPr>
          <w:p w14:paraId="26124AFE" w14:textId="77777777" w:rsidR="002C0EC5" w:rsidRDefault="002C0EC5" w:rsidP="009C61EF"/>
        </w:tc>
      </w:tr>
      <w:tr w:rsidR="002C0EC5" w14:paraId="1690173F" w14:textId="77777777" w:rsidTr="002C0EC5">
        <w:tc>
          <w:tcPr>
            <w:tcW w:w="4508" w:type="dxa"/>
          </w:tcPr>
          <w:p w14:paraId="25CBCBE6" w14:textId="77777777" w:rsidR="002C0EC5" w:rsidRDefault="002C0EC5" w:rsidP="009C61EF"/>
        </w:tc>
        <w:tc>
          <w:tcPr>
            <w:tcW w:w="4508" w:type="dxa"/>
          </w:tcPr>
          <w:p w14:paraId="165A0575" w14:textId="77777777" w:rsidR="002C0EC5" w:rsidRDefault="002C0EC5" w:rsidP="009C61EF"/>
        </w:tc>
      </w:tr>
      <w:tr w:rsidR="002C0EC5" w14:paraId="0BD98049" w14:textId="77777777" w:rsidTr="002C0EC5">
        <w:tc>
          <w:tcPr>
            <w:tcW w:w="4508" w:type="dxa"/>
          </w:tcPr>
          <w:p w14:paraId="30D89924" w14:textId="77777777" w:rsidR="002C0EC5" w:rsidRDefault="002C0EC5" w:rsidP="009C61EF"/>
        </w:tc>
        <w:tc>
          <w:tcPr>
            <w:tcW w:w="4508" w:type="dxa"/>
          </w:tcPr>
          <w:p w14:paraId="0077B7F9" w14:textId="77777777" w:rsidR="002C0EC5" w:rsidRDefault="002C0EC5" w:rsidP="009C61EF"/>
        </w:tc>
      </w:tr>
      <w:tr w:rsidR="006F598D" w14:paraId="3A08A2E2" w14:textId="77777777" w:rsidTr="002C0EC5">
        <w:tc>
          <w:tcPr>
            <w:tcW w:w="4508" w:type="dxa"/>
          </w:tcPr>
          <w:p w14:paraId="3D1C5A51" w14:textId="77777777" w:rsidR="006F598D" w:rsidRDefault="006F598D" w:rsidP="009C61EF"/>
        </w:tc>
        <w:tc>
          <w:tcPr>
            <w:tcW w:w="4508" w:type="dxa"/>
          </w:tcPr>
          <w:p w14:paraId="03C1B9FC" w14:textId="77777777" w:rsidR="006F598D" w:rsidRDefault="006F598D" w:rsidP="009C61EF"/>
        </w:tc>
      </w:tr>
      <w:tr w:rsidR="006F598D" w14:paraId="645B3945" w14:textId="77777777" w:rsidTr="002C0EC5">
        <w:tc>
          <w:tcPr>
            <w:tcW w:w="4508" w:type="dxa"/>
          </w:tcPr>
          <w:p w14:paraId="24B935B0" w14:textId="77777777" w:rsidR="006F598D" w:rsidRDefault="006F598D" w:rsidP="009C61EF"/>
        </w:tc>
        <w:tc>
          <w:tcPr>
            <w:tcW w:w="4508" w:type="dxa"/>
          </w:tcPr>
          <w:p w14:paraId="704D6652" w14:textId="77777777" w:rsidR="006F598D" w:rsidRDefault="006F598D" w:rsidP="009C61EF"/>
        </w:tc>
      </w:tr>
      <w:tr w:rsidR="006F598D" w14:paraId="29153072" w14:textId="77777777" w:rsidTr="002C0EC5">
        <w:tc>
          <w:tcPr>
            <w:tcW w:w="4508" w:type="dxa"/>
          </w:tcPr>
          <w:p w14:paraId="4E72EE67" w14:textId="77777777" w:rsidR="006F598D" w:rsidRDefault="006F598D" w:rsidP="009C61EF"/>
        </w:tc>
        <w:tc>
          <w:tcPr>
            <w:tcW w:w="4508" w:type="dxa"/>
          </w:tcPr>
          <w:p w14:paraId="2A30B179" w14:textId="77777777" w:rsidR="006F598D" w:rsidRDefault="006F598D" w:rsidP="009C61EF"/>
        </w:tc>
      </w:tr>
      <w:tr w:rsidR="006F598D" w14:paraId="367AA5B3" w14:textId="77777777" w:rsidTr="002C0EC5">
        <w:tc>
          <w:tcPr>
            <w:tcW w:w="4508" w:type="dxa"/>
          </w:tcPr>
          <w:p w14:paraId="4A60F0C1" w14:textId="77777777" w:rsidR="006F598D" w:rsidRDefault="006F598D" w:rsidP="009C61EF"/>
        </w:tc>
        <w:tc>
          <w:tcPr>
            <w:tcW w:w="4508" w:type="dxa"/>
          </w:tcPr>
          <w:p w14:paraId="0401071D" w14:textId="77777777" w:rsidR="006F598D" w:rsidRDefault="006F598D" w:rsidP="009C61EF"/>
        </w:tc>
      </w:tr>
    </w:tbl>
    <w:p w14:paraId="2F4F1A5A" w14:textId="77777777" w:rsidR="002C0EC5" w:rsidRDefault="002C0EC5" w:rsidP="002C0EC5">
      <w:pPr>
        <w:rPr>
          <w:sz w:val="22"/>
          <w:szCs w:val="22"/>
        </w:rPr>
      </w:pPr>
    </w:p>
    <w:p w14:paraId="7895837C" w14:textId="08B2B38F" w:rsidR="002C0EC5" w:rsidRPr="002C0EC5" w:rsidRDefault="002C0EC5" w:rsidP="009C61EF">
      <w:pPr>
        <w:rPr>
          <w:sz w:val="22"/>
          <w:szCs w:val="22"/>
        </w:rPr>
      </w:pPr>
      <w:r w:rsidRPr="00AE10E3">
        <w:rPr>
          <w:sz w:val="22"/>
          <w:szCs w:val="22"/>
        </w:rPr>
        <w:t xml:space="preserve">I hereby confirm the information provided in this document is true and correct. </w:t>
      </w:r>
    </w:p>
    <w:p w14:paraId="3EBD6D24" w14:textId="58D7C52D" w:rsidR="00165811" w:rsidRDefault="00D527B3" w:rsidP="00165811">
      <w:pPr>
        <w:rPr>
          <w:sz w:val="22"/>
          <w:szCs w:val="22"/>
        </w:rPr>
      </w:pPr>
      <w:r>
        <w:rPr>
          <w:sz w:val="22"/>
          <w:szCs w:val="22"/>
        </w:rPr>
        <w:pict w14:anchorId="2030D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25pt;height:90pt">
            <v:imagedata r:id="rId8" o:title=""/>
            <o:lock v:ext="edit" ungrouping="t" rotation="t" cropping="t" verticies="t" text="t" grouping="t"/>
            <o:signatureline v:ext="edit" id="{2E8A525D-50AF-4201-AEFD-886D2DD29420}" provid="{00000000-0000-0000-0000-000000000000}" o:suggestedsigner="Permit Applicant" signinginstructionsset="t" issignatureline="t"/>
          </v:shape>
        </w:pict>
      </w:r>
    </w:p>
    <w:p w14:paraId="6915EEBC" w14:textId="4099230E" w:rsidR="00E42183" w:rsidRPr="00E42183" w:rsidRDefault="00E42183" w:rsidP="00165811">
      <w:pPr>
        <w:rPr>
          <w:i/>
          <w:iCs/>
          <w:sz w:val="20"/>
          <w:szCs w:val="20"/>
        </w:rPr>
      </w:pPr>
      <w:r w:rsidRPr="00E42183">
        <w:rPr>
          <w:i/>
          <w:iCs/>
          <w:sz w:val="18"/>
          <w:szCs w:val="18"/>
        </w:rPr>
        <w:t>If more information is required Agri EC Coordination Centre may contact</w:t>
      </w:r>
      <w:r>
        <w:rPr>
          <w:i/>
          <w:iCs/>
          <w:sz w:val="18"/>
          <w:szCs w:val="18"/>
        </w:rPr>
        <w:t xml:space="preserve"> </w:t>
      </w:r>
      <w:r w:rsidRPr="00E42183">
        <w:rPr>
          <w:i/>
          <w:iCs/>
          <w:sz w:val="18"/>
          <w:szCs w:val="18"/>
        </w:rPr>
        <w:t xml:space="preserve">you to obtain the required information. </w:t>
      </w:r>
    </w:p>
    <w:sectPr w:rsidR="00E42183" w:rsidRPr="00E42183" w:rsidSect="009C61E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5092D" w14:textId="77777777" w:rsidR="002C0EC5" w:rsidRDefault="002C0EC5" w:rsidP="002C0EC5">
      <w:pPr>
        <w:spacing w:after="0" w:line="240" w:lineRule="auto"/>
      </w:pPr>
      <w:r>
        <w:separator/>
      </w:r>
    </w:p>
  </w:endnote>
  <w:endnote w:type="continuationSeparator" w:id="0">
    <w:p w14:paraId="52455B66" w14:textId="77777777" w:rsidR="002C0EC5" w:rsidRDefault="002C0EC5" w:rsidP="002C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279273"/>
      <w:docPartObj>
        <w:docPartGallery w:val="Page Numbers (Bottom of Page)"/>
        <w:docPartUnique/>
      </w:docPartObj>
    </w:sdtPr>
    <w:sdtEndPr>
      <w:rPr>
        <w:noProof/>
      </w:rPr>
    </w:sdtEndPr>
    <w:sdtContent>
      <w:p w14:paraId="025A6C52" w14:textId="6CA64741" w:rsidR="002C0EC5" w:rsidRDefault="002C0E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ADAA9" w14:textId="77777777" w:rsidR="002C0EC5" w:rsidRDefault="002C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5DA4" w14:textId="77777777" w:rsidR="002C0EC5" w:rsidRDefault="002C0EC5" w:rsidP="002C0EC5">
      <w:pPr>
        <w:spacing w:after="0" w:line="240" w:lineRule="auto"/>
      </w:pPr>
      <w:r>
        <w:separator/>
      </w:r>
    </w:p>
  </w:footnote>
  <w:footnote w:type="continuationSeparator" w:id="0">
    <w:p w14:paraId="03826EFA" w14:textId="77777777" w:rsidR="002C0EC5" w:rsidRDefault="002C0EC5" w:rsidP="002C0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D573A"/>
    <w:multiLevelType w:val="hybridMultilevel"/>
    <w:tmpl w:val="C48253B2"/>
    <w:lvl w:ilvl="0" w:tplc="466295EE">
      <w:start w:val="1"/>
      <w:numFmt w:val="decimal"/>
      <w:lvlText w:val="%1."/>
      <w:lvlJc w:val="left"/>
      <w:pPr>
        <w:ind w:left="720" w:hanging="360"/>
      </w:pPr>
      <w:rPr>
        <w:rFonts w:hint="default"/>
        <w:b/>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8AF6CC6"/>
    <w:multiLevelType w:val="hybridMultilevel"/>
    <w:tmpl w:val="DBFCECE6"/>
    <w:lvl w:ilvl="0" w:tplc="FD369C20">
      <w:start w:val="1"/>
      <w:numFmt w:val="decimal"/>
      <w:lvlText w:val="%1."/>
      <w:lvlJc w:val="left"/>
      <w:pPr>
        <w:ind w:left="720" w:hanging="360"/>
      </w:pPr>
      <w:rPr>
        <w:rFonts w:hint="default"/>
        <w:b/>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73746513">
    <w:abstractNumId w:val="0"/>
  </w:num>
  <w:num w:numId="2" w16cid:durableId="207835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11"/>
    <w:rsid w:val="00165811"/>
    <w:rsid w:val="00177EAC"/>
    <w:rsid w:val="00190087"/>
    <w:rsid w:val="002C0EC5"/>
    <w:rsid w:val="00451F56"/>
    <w:rsid w:val="00541DA0"/>
    <w:rsid w:val="005E7777"/>
    <w:rsid w:val="006F598D"/>
    <w:rsid w:val="00993B97"/>
    <w:rsid w:val="009C61EF"/>
    <w:rsid w:val="009F15CF"/>
    <w:rsid w:val="00A71A4A"/>
    <w:rsid w:val="00AA7A9F"/>
    <w:rsid w:val="00AE10E3"/>
    <w:rsid w:val="00B15300"/>
    <w:rsid w:val="00D527B3"/>
    <w:rsid w:val="00E42183"/>
    <w:rsid w:val="00F824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0BD20B"/>
  <w15:chartTrackingRefBased/>
  <w15:docId w15:val="{5C2C3336-BE0F-4275-80BF-1548BB90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811"/>
    <w:rPr>
      <w:rFonts w:eastAsiaTheme="majorEastAsia" w:cstheme="majorBidi"/>
      <w:color w:val="272727" w:themeColor="text1" w:themeTint="D8"/>
    </w:rPr>
  </w:style>
  <w:style w:type="paragraph" w:styleId="Title">
    <w:name w:val="Title"/>
    <w:basedOn w:val="Normal"/>
    <w:next w:val="Normal"/>
    <w:link w:val="TitleChar"/>
    <w:uiPriority w:val="10"/>
    <w:qFormat/>
    <w:rsid w:val="00165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811"/>
    <w:pPr>
      <w:spacing w:before="160"/>
      <w:jc w:val="center"/>
    </w:pPr>
    <w:rPr>
      <w:i/>
      <w:iCs/>
      <w:color w:val="404040" w:themeColor="text1" w:themeTint="BF"/>
    </w:rPr>
  </w:style>
  <w:style w:type="character" w:customStyle="1" w:styleId="QuoteChar">
    <w:name w:val="Quote Char"/>
    <w:basedOn w:val="DefaultParagraphFont"/>
    <w:link w:val="Quote"/>
    <w:uiPriority w:val="29"/>
    <w:rsid w:val="00165811"/>
    <w:rPr>
      <w:i/>
      <w:iCs/>
      <w:color w:val="404040" w:themeColor="text1" w:themeTint="BF"/>
    </w:rPr>
  </w:style>
  <w:style w:type="paragraph" w:styleId="ListParagraph">
    <w:name w:val="List Paragraph"/>
    <w:basedOn w:val="Normal"/>
    <w:uiPriority w:val="34"/>
    <w:qFormat/>
    <w:rsid w:val="00165811"/>
    <w:pPr>
      <w:ind w:left="720"/>
      <w:contextualSpacing/>
    </w:pPr>
  </w:style>
  <w:style w:type="character" w:styleId="IntenseEmphasis">
    <w:name w:val="Intense Emphasis"/>
    <w:basedOn w:val="DefaultParagraphFont"/>
    <w:uiPriority w:val="21"/>
    <w:qFormat/>
    <w:rsid w:val="00165811"/>
    <w:rPr>
      <w:i/>
      <w:iCs/>
      <w:color w:val="0F4761" w:themeColor="accent1" w:themeShade="BF"/>
    </w:rPr>
  </w:style>
  <w:style w:type="paragraph" w:styleId="IntenseQuote">
    <w:name w:val="Intense Quote"/>
    <w:basedOn w:val="Normal"/>
    <w:next w:val="Normal"/>
    <w:link w:val="IntenseQuoteChar"/>
    <w:uiPriority w:val="30"/>
    <w:qFormat/>
    <w:rsid w:val="00165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811"/>
    <w:rPr>
      <w:i/>
      <w:iCs/>
      <w:color w:val="0F4761" w:themeColor="accent1" w:themeShade="BF"/>
    </w:rPr>
  </w:style>
  <w:style w:type="character" w:styleId="IntenseReference">
    <w:name w:val="Intense Reference"/>
    <w:basedOn w:val="DefaultParagraphFont"/>
    <w:uiPriority w:val="32"/>
    <w:qFormat/>
    <w:rsid w:val="00165811"/>
    <w:rPr>
      <w:b/>
      <w:bCs/>
      <w:smallCaps/>
      <w:color w:val="0F4761" w:themeColor="accent1" w:themeShade="BF"/>
      <w:spacing w:val="5"/>
    </w:rPr>
  </w:style>
  <w:style w:type="table" w:styleId="TableGrid">
    <w:name w:val="Table Grid"/>
    <w:basedOn w:val="TableNormal"/>
    <w:uiPriority w:val="39"/>
    <w:rsid w:val="0016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EC5"/>
  </w:style>
  <w:style w:type="paragraph" w:styleId="Footer">
    <w:name w:val="footer"/>
    <w:basedOn w:val="Normal"/>
    <w:link w:val="FooterChar"/>
    <w:uiPriority w:val="99"/>
    <w:unhideWhenUsed/>
    <w:rsid w:val="002C0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4</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Maritz</dc:creator>
  <cp:keywords/>
  <dc:description/>
  <cp:lastModifiedBy>Brent Mcnamara</cp:lastModifiedBy>
  <cp:revision>2</cp:revision>
  <cp:lastPrinted>2024-05-16T14:10:00Z</cp:lastPrinted>
  <dcterms:created xsi:type="dcterms:W3CDTF">2024-05-17T14:00:00Z</dcterms:created>
  <dcterms:modified xsi:type="dcterms:W3CDTF">2024-05-17T14:00:00Z</dcterms:modified>
</cp:coreProperties>
</file>